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7B" w:rsidRDefault="00D8305F" w:rsidP="00805CF4">
      <w:pPr>
        <w:rPr>
          <w:rFonts w:cs="Times New Roman"/>
          <w:sz w:val="36"/>
          <w:szCs w:val="36"/>
        </w:rPr>
      </w:pPr>
      <w:r w:rsidRPr="00D8305F">
        <w:rPr>
          <w:rFonts w:cs="Times New Roman"/>
          <w:sz w:val="36"/>
          <w:szCs w:val="36"/>
        </w:rPr>
        <w:t>Конспект открытого урока по обучению грамоте</w:t>
      </w:r>
    </w:p>
    <w:p w:rsidR="00D8305F" w:rsidRDefault="00D8305F" w:rsidP="00805CF4">
      <w:pPr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 xml:space="preserve">Тема: </w:t>
      </w:r>
      <w:r w:rsidRPr="00D8305F">
        <w:rPr>
          <w:rFonts w:cs="Times New Roman"/>
          <w:sz w:val="36"/>
          <w:szCs w:val="36"/>
        </w:rPr>
        <w:t>«Звуки [</w:t>
      </w:r>
      <w:r>
        <w:rPr>
          <w:rFonts w:cs="Times New Roman"/>
          <w:sz w:val="36"/>
          <w:szCs w:val="36"/>
        </w:rPr>
        <w:t>ф</w:t>
      </w:r>
      <w:r w:rsidRPr="00D8305F">
        <w:rPr>
          <w:rFonts w:cs="Times New Roman"/>
          <w:sz w:val="36"/>
          <w:szCs w:val="36"/>
        </w:rPr>
        <w:t>], [</w:t>
      </w:r>
      <w:proofErr w:type="gramStart"/>
      <w:r>
        <w:rPr>
          <w:rFonts w:cs="Times New Roman"/>
          <w:sz w:val="36"/>
          <w:szCs w:val="36"/>
        </w:rPr>
        <w:t>ф</w:t>
      </w:r>
      <w:proofErr w:type="gramEnd"/>
      <w:r w:rsidRPr="00D8305F">
        <w:rPr>
          <w:rFonts w:cs="Times New Roman"/>
          <w:sz w:val="36"/>
          <w:szCs w:val="36"/>
        </w:rPr>
        <w:t xml:space="preserve">’]. Буквы </w:t>
      </w:r>
      <w:r>
        <w:rPr>
          <w:rFonts w:cs="Times New Roman"/>
          <w:sz w:val="36"/>
          <w:szCs w:val="36"/>
        </w:rPr>
        <w:t>ф</w:t>
      </w:r>
      <w:r w:rsidRPr="00D8305F">
        <w:rPr>
          <w:rFonts w:cs="Times New Roman"/>
          <w:sz w:val="36"/>
          <w:szCs w:val="36"/>
        </w:rPr>
        <w:t xml:space="preserve">, </w:t>
      </w:r>
      <w:r>
        <w:rPr>
          <w:rFonts w:cs="Times New Roman"/>
          <w:sz w:val="36"/>
          <w:szCs w:val="36"/>
        </w:rPr>
        <w:t>Ф</w:t>
      </w:r>
      <w:r w:rsidRPr="00D8305F">
        <w:rPr>
          <w:rFonts w:cs="Times New Roman"/>
          <w:sz w:val="36"/>
          <w:szCs w:val="36"/>
        </w:rPr>
        <w:t>»</w:t>
      </w:r>
      <w:r>
        <w:rPr>
          <w:rFonts w:cs="Times New Roman"/>
          <w:sz w:val="36"/>
          <w:szCs w:val="36"/>
        </w:rPr>
        <w:t>. Буквы парных по глухости – звонкости звуков</w:t>
      </w:r>
      <w:proofErr w:type="gramStart"/>
      <w:r>
        <w:rPr>
          <w:rFonts w:cs="Times New Roman"/>
          <w:sz w:val="36"/>
          <w:szCs w:val="36"/>
        </w:rPr>
        <w:t xml:space="preserve">  В</w:t>
      </w:r>
      <w:proofErr w:type="gramEnd"/>
      <w:r>
        <w:rPr>
          <w:rFonts w:cs="Times New Roman"/>
          <w:sz w:val="36"/>
          <w:szCs w:val="36"/>
        </w:rPr>
        <w:t xml:space="preserve"> в-Ф ф.</w:t>
      </w:r>
    </w:p>
    <w:p w:rsidR="00D8305F" w:rsidRPr="00D8305F" w:rsidRDefault="00D8305F" w:rsidP="00805CF4">
      <w:pPr>
        <w:rPr>
          <w:rFonts w:cs="Times New Roman"/>
          <w:sz w:val="28"/>
          <w:szCs w:val="28"/>
        </w:rPr>
      </w:pPr>
      <w:r w:rsidRPr="00D8305F">
        <w:rPr>
          <w:rFonts w:cs="Times New Roman"/>
          <w:sz w:val="28"/>
          <w:szCs w:val="28"/>
        </w:rPr>
        <w:t>Цели урока:</w:t>
      </w:r>
    </w:p>
    <w:p w:rsidR="00D8305F" w:rsidRDefault="00D8305F" w:rsidP="00805CF4">
      <w:pPr>
        <w:rPr>
          <w:rFonts w:cs="Times New Roman"/>
          <w:sz w:val="28"/>
          <w:szCs w:val="28"/>
        </w:rPr>
      </w:pPr>
      <w:r w:rsidRPr="00D8305F">
        <w:rPr>
          <w:rFonts w:cs="Times New Roman"/>
          <w:sz w:val="28"/>
          <w:szCs w:val="28"/>
        </w:rPr>
        <w:t>•</w:t>
      </w:r>
      <w:r w:rsidRPr="00D8305F">
        <w:rPr>
          <w:rFonts w:cs="Times New Roman"/>
          <w:sz w:val="28"/>
          <w:szCs w:val="28"/>
        </w:rPr>
        <w:tab/>
        <w:t>Научить выделять и дифференцировать в звучащей речи звуки [</w:t>
      </w:r>
      <w:r>
        <w:rPr>
          <w:rFonts w:cs="Times New Roman"/>
          <w:sz w:val="28"/>
          <w:szCs w:val="28"/>
        </w:rPr>
        <w:t>ф</w:t>
      </w:r>
      <w:r w:rsidRPr="00D8305F">
        <w:rPr>
          <w:rFonts w:cs="Times New Roman"/>
          <w:sz w:val="28"/>
          <w:szCs w:val="28"/>
        </w:rPr>
        <w:t>] [</w:t>
      </w:r>
      <w:r>
        <w:rPr>
          <w:rFonts w:cs="Times New Roman"/>
          <w:sz w:val="28"/>
          <w:szCs w:val="28"/>
        </w:rPr>
        <w:t>ф</w:t>
      </w:r>
      <w:r w:rsidRPr="00D8305F">
        <w:rPr>
          <w:rFonts w:cs="Times New Roman"/>
          <w:sz w:val="28"/>
          <w:szCs w:val="28"/>
        </w:rPr>
        <w:t>’], обозначать их буквой «</w:t>
      </w:r>
      <w:r>
        <w:rPr>
          <w:rFonts w:cs="Times New Roman"/>
          <w:sz w:val="28"/>
          <w:szCs w:val="28"/>
        </w:rPr>
        <w:t>Ф, ф</w:t>
      </w:r>
      <w:r w:rsidRPr="00D8305F">
        <w:rPr>
          <w:rFonts w:cs="Times New Roman"/>
          <w:sz w:val="28"/>
          <w:szCs w:val="28"/>
        </w:rPr>
        <w:t>».</w:t>
      </w:r>
    </w:p>
    <w:p w:rsidR="00D8305F" w:rsidRPr="00D8305F" w:rsidRDefault="00D8305F" w:rsidP="00805CF4">
      <w:pPr>
        <w:spacing w:after="0" w:line="240" w:lineRule="auto"/>
        <w:rPr>
          <w:rFonts w:cs="Times New Roman"/>
          <w:sz w:val="28"/>
          <w:szCs w:val="28"/>
        </w:rPr>
      </w:pPr>
      <w:r w:rsidRPr="00D8305F">
        <w:rPr>
          <w:rFonts w:cs="Times New Roman"/>
          <w:sz w:val="28"/>
          <w:szCs w:val="28"/>
        </w:rPr>
        <w:t>Задачи урока:</w:t>
      </w:r>
    </w:p>
    <w:p w:rsidR="00D8305F" w:rsidRPr="00D8305F" w:rsidRDefault="00D8305F" w:rsidP="00805CF4">
      <w:pPr>
        <w:spacing w:after="0" w:line="240" w:lineRule="auto"/>
        <w:rPr>
          <w:rFonts w:cs="Times New Roman"/>
          <w:sz w:val="28"/>
          <w:szCs w:val="28"/>
        </w:rPr>
      </w:pPr>
      <w:r w:rsidRPr="00D8305F">
        <w:rPr>
          <w:rFonts w:cs="Times New Roman"/>
          <w:sz w:val="28"/>
          <w:szCs w:val="28"/>
        </w:rPr>
        <w:t>•</w:t>
      </w:r>
      <w:r w:rsidRPr="00D8305F">
        <w:rPr>
          <w:rFonts w:cs="Times New Roman"/>
          <w:sz w:val="28"/>
          <w:szCs w:val="28"/>
        </w:rPr>
        <w:tab/>
        <w:t>Научить приёму практического определения звонкости-глухости изучаемых звуков. Упражнять учеников в чтении слогов, слов, текстов.</w:t>
      </w:r>
      <w:r w:rsidR="00805CF4" w:rsidRPr="00805CF4">
        <w:t xml:space="preserve"> </w:t>
      </w:r>
      <w:r w:rsidR="00805CF4">
        <w:rPr>
          <w:rFonts w:cs="Times New Roman"/>
          <w:sz w:val="28"/>
          <w:szCs w:val="28"/>
        </w:rPr>
        <w:t>В</w:t>
      </w:r>
      <w:r w:rsidR="00805CF4" w:rsidRPr="00805CF4">
        <w:rPr>
          <w:rFonts w:cs="Times New Roman"/>
          <w:sz w:val="28"/>
          <w:szCs w:val="28"/>
        </w:rPr>
        <w:t>ырабатывать навыки осознанного чтения;</w:t>
      </w:r>
    </w:p>
    <w:p w:rsidR="00805CF4" w:rsidRDefault="00D8305F" w:rsidP="00805CF4">
      <w:pPr>
        <w:spacing w:after="0" w:line="240" w:lineRule="auto"/>
        <w:rPr>
          <w:rFonts w:cs="Times New Roman"/>
          <w:sz w:val="28"/>
          <w:szCs w:val="28"/>
        </w:rPr>
      </w:pPr>
      <w:r w:rsidRPr="00D8305F">
        <w:rPr>
          <w:rFonts w:cs="Times New Roman"/>
          <w:sz w:val="28"/>
          <w:szCs w:val="28"/>
        </w:rPr>
        <w:t>•</w:t>
      </w:r>
      <w:r w:rsidRPr="00D8305F">
        <w:rPr>
          <w:rFonts w:cs="Times New Roman"/>
          <w:sz w:val="28"/>
          <w:szCs w:val="28"/>
        </w:rPr>
        <w:tab/>
        <w:t xml:space="preserve">Продолжить развитие фонематического слуха и культуры звукопроизношения. </w:t>
      </w:r>
      <w:r>
        <w:rPr>
          <w:rFonts w:cs="Times New Roman"/>
          <w:sz w:val="28"/>
          <w:szCs w:val="28"/>
        </w:rPr>
        <w:t xml:space="preserve">Сравнивать </w:t>
      </w:r>
      <w:r w:rsidRPr="00D8305F">
        <w:rPr>
          <w:rFonts w:cs="Times New Roman"/>
          <w:sz w:val="28"/>
          <w:szCs w:val="28"/>
        </w:rPr>
        <w:t xml:space="preserve"> пар</w:t>
      </w:r>
      <w:r>
        <w:rPr>
          <w:rFonts w:cs="Times New Roman"/>
          <w:sz w:val="28"/>
          <w:szCs w:val="28"/>
        </w:rPr>
        <w:t>ы согласных звуков, выделять парные по глухости</w:t>
      </w:r>
      <w:r w:rsidR="00805CF4">
        <w:rPr>
          <w:rFonts w:cs="Times New Roman"/>
          <w:sz w:val="28"/>
          <w:szCs w:val="28"/>
        </w:rPr>
        <w:t xml:space="preserve"> –</w:t>
      </w:r>
      <w:r>
        <w:rPr>
          <w:rFonts w:cs="Times New Roman"/>
          <w:sz w:val="28"/>
          <w:szCs w:val="28"/>
        </w:rPr>
        <w:t xml:space="preserve"> звонкости</w:t>
      </w:r>
      <w:r w:rsidR="00805CF4">
        <w:rPr>
          <w:rFonts w:cs="Times New Roman"/>
          <w:sz w:val="28"/>
          <w:szCs w:val="28"/>
        </w:rPr>
        <w:t>, о</w:t>
      </w:r>
      <w:r>
        <w:rPr>
          <w:rFonts w:cs="Times New Roman"/>
          <w:sz w:val="28"/>
          <w:szCs w:val="28"/>
        </w:rPr>
        <w:t xml:space="preserve">сознавать понятие </w:t>
      </w:r>
      <w:r w:rsidRPr="00D8305F">
        <w:rPr>
          <w:rFonts w:cs="Times New Roman"/>
          <w:sz w:val="28"/>
          <w:szCs w:val="28"/>
        </w:rPr>
        <w:t xml:space="preserve"> </w:t>
      </w:r>
      <w:r w:rsidR="00805CF4">
        <w:rPr>
          <w:rFonts w:cs="Times New Roman"/>
          <w:sz w:val="28"/>
          <w:szCs w:val="28"/>
        </w:rPr>
        <w:t>«парные звуки», опознавать их буквы.</w:t>
      </w:r>
    </w:p>
    <w:p w:rsidR="00805CF4" w:rsidRPr="00805CF4" w:rsidRDefault="00805CF4" w:rsidP="00805CF4">
      <w:pPr>
        <w:spacing w:after="0" w:line="240" w:lineRule="auto"/>
        <w:rPr>
          <w:rFonts w:cs="Times New Roman"/>
          <w:sz w:val="28"/>
          <w:szCs w:val="28"/>
        </w:rPr>
      </w:pPr>
      <w:r w:rsidRPr="00805CF4">
        <w:rPr>
          <w:rFonts w:cs="Times New Roman"/>
          <w:sz w:val="28"/>
          <w:szCs w:val="28"/>
        </w:rPr>
        <w:t>•</w:t>
      </w:r>
      <w:r>
        <w:rPr>
          <w:rFonts w:cs="Times New Roman"/>
          <w:sz w:val="28"/>
          <w:szCs w:val="28"/>
        </w:rPr>
        <w:t xml:space="preserve">      Развивать умение группировать слова на группы: одушевлённые и неодушевлённые.</w:t>
      </w:r>
    </w:p>
    <w:p w:rsidR="00805CF4" w:rsidRDefault="00EB7585" w:rsidP="00805CF4">
      <w:pPr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•     Ф</w:t>
      </w:r>
      <w:r w:rsidRPr="00EB7585">
        <w:rPr>
          <w:rFonts w:cs="Times New Roman"/>
          <w:sz w:val="28"/>
          <w:szCs w:val="28"/>
        </w:rPr>
        <w:t>ормировать самоконтроль, самооценку, воспитывать в детях чувство доброты и уважения друг  к другу</w:t>
      </w:r>
      <w:r>
        <w:rPr>
          <w:rFonts w:cs="Times New Roman"/>
          <w:sz w:val="28"/>
          <w:szCs w:val="28"/>
        </w:rPr>
        <w:t>, к матери.</w:t>
      </w:r>
    </w:p>
    <w:p w:rsidR="00EB7585" w:rsidRDefault="00EB7585" w:rsidP="00805CF4">
      <w:pPr>
        <w:spacing w:after="0" w:line="240" w:lineRule="auto"/>
        <w:rPr>
          <w:rFonts w:cs="Times New Roman"/>
          <w:sz w:val="28"/>
          <w:szCs w:val="28"/>
        </w:rPr>
      </w:pPr>
    </w:p>
    <w:p w:rsidR="00805CF4" w:rsidRDefault="00805CF4" w:rsidP="00805CF4">
      <w:pPr>
        <w:rPr>
          <w:rFonts w:cs="Times New Roman"/>
          <w:sz w:val="28"/>
          <w:szCs w:val="28"/>
        </w:rPr>
      </w:pPr>
      <w:r w:rsidRPr="00805CF4">
        <w:rPr>
          <w:rFonts w:cs="Times New Roman"/>
          <w:sz w:val="28"/>
          <w:szCs w:val="28"/>
        </w:rPr>
        <w:t>Формирование УУД:</w:t>
      </w:r>
    </w:p>
    <w:p w:rsidR="00BE179D" w:rsidRPr="00EB7585" w:rsidRDefault="00BE179D" w:rsidP="00BE179D">
      <w:pPr>
        <w:rPr>
          <w:rFonts w:cs="Times New Roman"/>
          <w:szCs w:val="24"/>
        </w:rPr>
      </w:pPr>
      <w:r w:rsidRPr="00EB7585">
        <w:rPr>
          <w:rFonts w:cs="Times New Roman"/>
          <w:b/>
          <w:szCs w:val="24"/>
        </w:rPr>
        <w:t>Регулятивные:</w:t>
      </w:r>
      <w:r w:rsidRPr="00EB7585">
        <w:rPr>
          <w:rFonts w:cs="Times New Roman"/>
          <w:szCs w:val="24"/>
        </w:rPr>
        <w:t xml:space="preserve"> </w:t>
      </w:r>
      <w:r w:rsidRPr="00EB7585">
        <w:rPr>
          <w:rFonts w:cs="Times New Roman"/>
          <w:szCs w:val="24"/>
          <w:u w:val="single"/>
        </w:rPr>
        <w:t>Ученик научится</w:t>
      </w:r>
      <w:r w:rsidRPr="00EB7585">
        <w:rPr>
          <w:rFonts w:cs="Times New Roman"/>
          <w:szCs w:val="24"/>
        </w:rPr>
        <w:t>:</w:t>
      </w:r>
    </w:p>
    <w:p w:rsidR="00BE179D" w:rsidRPr="00EB7585" w:rsidRDefault="00BE179D" w:rsidP="00BE179D">
      <w:pPr>
        <w:rPr>
          <w:rFonts w:cs="Times New Roman"/>
          <w:szCs w:val="24"/>
        </w:rPr>
      </w:pPr>
      <w:r w:rsidRPr="00EB7585">
        <w:rPr>
          <w:rFonts w:cs="Times New Roman"/>
          <w:szCs w:val="24"/>
        </w:rPr>
        <w:t xml:space="preserve"> -выполнять действия в сотрудничестве с учителем по предложенному плану; самостоятельно выстраивать план действий по решению учебной задачи; осуществлять контроль в форме сличения результата с заданным эталоном с целью обнаружения отклонений и отличий от эталона;</w:t>
      </w:r>
    </w:p>
    <w:p w:rsidR="00BE179D" w:rsidRPr="00EB7585" w:rsidRDefault="00BE179D" w:rsidP="00BE179D">
      <w:pPr>
        <w:rPr>
          <w:rFonts w:cs="Times New Roman"/>
          <w:szCs w:val="24"/>
        </w:rPr>
      </w:pPr>
      <w:r w:rsidRPr="00EB7585">
        <w:rPr>
          <w:rFonts w:cs="Times New Roman"/>
          <w:szCs w:val="24"/>
        </w:rPr>
        <w:t xml:space="preserve"> </w:t>
      </w:r>
      <w:r w:rsidRPr="00EB7585">
        <w:rPr>
          <w:rFonts w:cs="Times New Roman"/>
          <w:szCs w:val="24"/>
          <w:u w:val="single"/>
        </w:rPr>
        <w:t>Получит возможность научиться</w:t>
      </w:r>
      <w:r w:rsidRPr="00EB7585">
        <w:rPr>
          <w:rFonts w:cs="Times New Roman"/>
          <w:szCs w:val="24"/>
        </w:rPr>
        <w:t>: адекватно воспринимать оценку своей работы учителем, товарищами, оценивать результат своих действий. Научится ставить учебную задачу-целеполагание. Учиться работать самостоятельно, находить нужную информацию в учебнике.</w:t>
      </w:r>
    </w:p>
    <w:p w:rsidR="00BE179D" w:rsidRPr="00EB7585" w:rsidRDefault="00BE179D" w:rsidP="00BE179D">
      <w:pPr>
        <w:rPr>
          <w:rFonts w:cs="Times New Roman"/>
          <w:szCs w:val="24"/>
        </w:rPr>
      </w:pPr>
      <w:r w:rsidRPr="00EB7585">
        <w:rPr>
          <w:rFonts w:cs="Times New Roman"/>
          <w:b/>
          <w:szCs w:val="24"/>
        </w:rPr>
        <w:t>Познавательные:</w:t>
      </w:r>
      <w:r w:rsidRPr="00EB7585">
        <w:rPr>
          <w:rFonts w:cs="Times New Roman"/>
          <w:szCs w:val="24"/>
        </w:rPr>
        <w:t xml:space="preserve"> </w:t>
      </w:r>
      <w:r w:rsidRPr="00EB7585">
        <w:rPr>
          <w:rFonts w:cs="Times New Roman"/>
          <w:szCs w:val="24"/>
          <w:u w:val="single"/>
        </w:rPr>
        <w:t>Научится:</w:t>
      </w:r>
      <w:r w:rsidRPr="00EB7585">
        <w:rPr>
          <w:rFonts w:cs="Times New Roman"/>
          <w:szCs w:val="24"/>
        </w:rPr>
        <w:t xml:space="preserve"> понимать заданный вопрос, в соответствии с ним строить ответ в устной форме; осуществлять поиск необходимой информации в учебнике; понимать знаки, символы; уметь преобразовывать информацию из одной формы в другую.</w:t>
      </w:r>
    </w:p>
    <w:p w:rsidR="00831308" w:rsidRDefault="00BE179D" w:rsidP="00BE179D">
      <w:pPr>
        <w:rPr>
          <w:rFonts w:cs="Times New Roman"/>
          <w:szCs w:val="24"/>
        </w:rPr>
      </w:pPr>
      <w:r w:rsidRPr="00EB7585">
        <w:rPr>
          <w:rFonts w:cs="Times New Roman"/>
          <w:szCs w:val="24"/>
          <w:u w:val="single"/>
        </w:rPr>
        <w:t>Получит возможность научиться</w:t>
      </w:r>
      <w:r w:rsidRPr="00EB7585">
        <w:rPr>
          <w:rFonts w:cs="Times New Roman"/>
          <w:szCs w:val="24"/>
        </w:rPr>
        <w:t>:</w:t>
      </w:r>
      <w:r w:rsidR="00EB7585" w:rsidRPr="00EB7585">
        <w:rPr>
          <w:szCs w:val="24"/>
        </w:rPr>
        <w:t xml:space="preserve"> </w:t>
      </w:r>
      <w:r w:rsidR="00EB7585" w:rsidRPr="00EB7585">
        <w:rPr>
          <w:rFonts w:cs="Times New Roman"/>
          <w:szCs w:val="24"/>
        </w:rPr>
        <w:t>осуществлять</w:t>
      </w:r>
      <w:r w:rsidR="00EB7585" w:rsidRPr="00EB7585">
        <w:rPr>
          <w:szCs w:val="24"/>
        </w:rPr>
        <w:t xml:space="preserve"> </w:t>
      </w:r>
      <w:r w:rsidR="00EB7585" w:rsidRPr="00EB7585">
        <w:rPr>
          <w:rFonts w:cs="Times New Roman"/>
          <w:szCs w:val="24"/>
        </w:rPr>
        <w:t>поиск и выделение необходимой информации при работе с текстом и иллюстрациями; осуществлять  оценку смысла всего текста по его названию, поиск нужных строчек.</w:t>
      </w:r>
    </w:p>
    <w:p w:rsidR="00EB7585" w:rsidRPr="00EB7585" w:rsidRDefault="00831308" w:rsidP="00BE179D">
      <w:pPr>
        <w:rPr>
          <w:rFonts w:cs="Times New Roman"/>
          <w:szCs w:val="24"/>
        </w:rPr>
      </w:pPr>
      <w:r w:rsidRPr="00831308">
        <w:rPr>
          <w:rFonts w:cs="Times New Roman"/>
          <w:b/>
          <w:szCs w:val="24"/>
        </w:rPr>
        <w:lastRenderedPageBreak/>
        <w:t>Л</w:t>
      </w:r>
      <w:r w:rsidR="00BE179D" w:rsidRPr="00EB7585">
        <w:rPr>
          <w:rFonts w:cs="Times New Roman"/>
          <w:b/>
          <w:szCs w:val="24"/>
        </w:rPr>
        <w:t>ичностные:</w:t>
      </w:r>
      <w:r w:rsidR="00BE179D" w:rsidRPr="00EB7585">
        <w:rPr>
          <w:rFonts w:cs="Times New Roman"/>
          <w:szCs w:val="24"/>
        </w:rPr>
        <w:t xml:space="preserve"> развивать интерес к учебному труду; основные моральные нормы поведения; получит возможность для формирования: внутренней позиции школьника на уровне положительного отношения к школе, интереса (мотивации) к учению</w:t>
      </w:r>
      <w:r w:rsidR="00EB7585" w:rsidRPr="00EB7585">
        <w:rPr>
          <w:rFonts w:cs="Times New Roman"/>
          <w:szCs w:val="24"/>
        </w:rPr>
        <w:t>.</w:t>
      </w:r>
    </w:p>
    <w:p w:rsidR="00805CF4" w:rsidRDefault="00BE179D" w:rsidP="00EB7585">
      <w:pPr>
        <w:rPr>
          <w:rFonts w:cs="Times New Roman"/>
          <w:szCs w:val="24"/>
        </w:rPr>
      </w:pPr>
      <w:r w:rsidRPr="00EB7585">
        <w:rPr>
          <w:rFonts w:cs="Times New Roman"/>
          <w:b/>
          <w:szCs w:val="24"/>
        </w:rPr>
        <w:t>Коммуникативные:</w:t>
      </w:r>
      <w:r w:rsidRPr="00EB7585">
        <w:rPr>
          <w:rFonts w:cs="Times New Roman"/>
          <w:szCs w:val="24"/>
        </w:rPr>
        <w:t xml:space="preserve"> уметь обмениваться мнениями, слушать другого ученика – партнера по коммуникации и учителя</w:t>
      </w:r>
      <w:r w:rsidR="00EB7585" w:rsidRPr="00EB7585">
        <w:rPr>
          <w:rFonts w:cs="Times New Roman"/>
          <w:szCs w:val="24"/>
        </w:rPr>
        <w:t xml:space="preserve">, осуществлять </w:t>
      </w:r>
      <w:r w:rsidR="00EB7585" w:rsidRPr="00EB7585">
        <w:rPr>
          <w:szCs w:val="24"/>
        </w:rPr>
        <w:t xml:space="preserve"> </w:t>
      </w:r>
      <w:r w:rsidR="00EB7585" w:rsidRPr="00EB7585">
        <w:rPr>
          <w:rFonts w:cs="Times New Roman"/>
          <w:szCs w:val="24"/>
        </w:rPr>
        <w:t xml:space="preserve">взаимопомощь </w:t>
      </w:r>
    </w:p>
    <w:p w:rsidR="00EB7585" w:rsidRPr="00EB7585" w:rsidRDefault="00EB7585" w:rsidP="00EB7585">
      <w:pPr>
        <w:rPr>
          <w:rFonts w:cs="Times New Roman"/>
          <w:szCs w:val="24"/>
        </w:rPr>
      </w:pPr>
      <w:r w:rsidRPr="00776C1C">
        <w:rPr>
          <w:rFonts w:cs="Times New Roman"/>
          <w:b/>
          <w:szCs w:val="24"/>
        </w:rPr>
        <w:t>Тип урока:</w:t>
      </w:r>
      <w:r w:rsidRPr="00EB7585">
        <w:rPr>
          <w:rFonts w:cs="Times New Roman"/>
          <w:szCs w:val="24"/>
        </w:rPr>
        <w:t xml:space="preserve"> Урок «открытия» нового знания</w:t>
      </w:r>
      <w:r w:rsidR="00776C1C">
        <w:rPr>
          <w:rFonts w:cs="Times New Roman"/>
          <w:szCs w:val="24"/>
        </w:rPr>
        <w:t>.</w:t>
      </w:r>
    </w:p>
    <w:p w:rsidR="00EB7585" w:rsidRPr="00EB7585" w:rsidRDefault="00EB7585" w:rsidP="00EB7585">
      <w:pPr>
        <w:rPr>
          <w:rFonts w:cs="Times New Roman"/>
          <w:szCs w:val="24"/>
        </w:rPr>
      </w:pPr>
      <w:r w:rsidRPr="00776C1C">
        <w:rPr>
          <w:rFonts w:cs="Times New Roman"/>
          <w:b/>
          <w:szCs w:val="24"/>
        </w:rPr>
        <w:t>Методы обучения:</w:t>
      </w:r>
      <w:r w:rsidRPr="00EB7585">
        <w:rPr>
          <w:rFonts w:cs="Times New Roman"/>
          <w:szCs w:val="24"/>
        </w:rPr>
        <w:t xml:space="preserve"> наглядный, практический, частично-поисковый.</w:t>
      </w:r>
    </w:p>
    <w:p w:rsidR="00EB7585" w:rsidRPr="00EB7585" w:rsidRDefault="00EB7585" w:rsidP="00EB7585">
      <w:pPr>
        <w:rPr>
          <w:rFonts w:cs="Times New Roman"/>
          <w:szCs w:val="24"/>
        </w:rPr>
      </w:pPr>
      <w:r w:rsidRPr="00776C1C">
        <w:rPr>
          <w:rFonts w:cs="Times New Roman"/>
          <w:b/>
          <w:szCs w:val="24"/>
        </w:rPr>
        <w:t>Формы работы:</w:t>
      </w:r>
      <w:r w:rsidRPr="00EB7585">
        <w:rPr>
          <w:rFonts w:cs="Times New Roman"/>
          <w:szCs w:val="24"/>
        </w:rPr>
        <w:t xml:space="preserve"> фронтальные, парные, индивидуальные.</w:t>
      </w:r>
    </w:p>
    <w:p w:rsidR="00EB7585" w:rsidRPr="00EB7585" w:rsidRDefault="00EB7585" w:rsidP="00EB7585">
      <w:pPr>
        <w:rPr>
          <w:rFonts w:cs="Times New Roman"/>
          <w:szCs w:val="24"/>
        </w:rPr>
      </w:pPr>
      <w:proofErr w:type="gramStart"/>
      <w:r w:rsidRPr="00776C1C">
        <w:rPr>
          <w:rFonts w:cs="Times New Roman"/>
          <w:b/>
          <w:szCs w:val="24"/>
        </w:rPr>
        <w:t xml:space="preserve">Оборудование: </w:t>
      </w:r>
      <w:r w:rsidRPr="00EB7585">
        <w:rPr>
          <w:rFonts w:cs="Times New Roman"/>
          <w:szCs w:val="24"/>
        </w:rPr>
        <w:t xml:space="preserve">компьютер, проектор, экран, презентация, </w:t>
      </w:r>
      <w:r w:rsidR="00776C1C" w:rsidRPr="00776C1C">
        <w:rPr>
          <w:rFonts w:cs="Times New Roman"/>
          <w:szCs w:val="24"/>
        </w:rPr>
        <w:t>иллюстративный материал</w:t>
      </w:r>
      <w:r w:rsidR="00776C1C">
        <w:rPr>
          <w:rFonts w:cs="Times New Roman"/>
          <w:szCs w:val="24"/>
        </w:rPr>
        <w:t>,</w:t>
      </w:r>
      <w:r w:rsidR="00776C1C" w:rsidRPr="00776C1C">
        <w:rPr>
          <w:rFonts w:cs="Times New Roman"/>
          <w:szCs w:val="24"/>
        </w:rPr>
        <w:t xml:space="preserve"> </w:t>
      </w:r>
      <w:r w:rsidR="00776C1C">
        <w:rPr>
          <w:rFonts w:cs="Times New Roman"/>
          <w:szCs w:val="24"/>
        </w:rPr>
        <w:t>карточки для звукового анализа, сигналы светофора</w:t>
      </w:r>
      <w:r w:rsidRPr="00EB7585">
        <w:rPr>
          <w:rFonts w:cs="Times New Roman"/>
          <w:szCs w:val="24"/>
        </w:rPr>
        <w:t>,  лента букв</w:t>
      </w:r>
      <w:r w:rsidR="00776C1C">
        <w:rPr>
          <w:rFonts w:cs="Times New Roman"/>
          <w:szCs w:val="24"/>
        </w:rPr>
        <w:t>, букварь.</w:t>
      </w:r>
      <w:proofErr w:type="gramEnd"/>
    </w:p>
    <w:p w:rsidR="00BE179D" w:rsidRPr="00BE179D" w:rsidRDefault="001502CB" w:rsidP="001502CB">
      <w:pPr>
        <w:tabs>
          <w:tab w:val="left" w:pos="4220"/>
        </w:tabs>
        <w:spacing w:before="75" w:after="75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ab/>
        <w:t>Ход урока: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4031"/>
        <w:gridCol w:w="3119"/>
      </w:tblGrid>
      <w:tr w:rsidR="00BE179D" w:rsidRPr="00BE179D" w:rsidTr="00BC7ACB">
        <w:trPr>
          <w:trHeight w:val="62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Этапы урока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Деятельность ученика</w:t>
            </w:r>
          </w:p>
        </w:tc>
      </w:tr>
      <w:tr w:rsidR="00BE179D" w:rsidRPr="00BE179D" w:rsidTr="00BC7ACB">
        <w:trPr>
          <w:trHeight w:val="2173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t>1.Оргмомент</w:t>
            </w:r>
          </w:p>
          <w:p w:rsidR="00776C1C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- </w:t>
            </w:r>
            <w:r w:rsidR="00776C1C" w:rsidRPr="00776C1C">
              <w:rPr>
                <w:rFonts w:eastAsia="Times New Roman" w:cs="Times New Roman"/>
                <w:i/>
                <w:iCs/>
                <w:szCs w:val="24"/>
                <w:lang w:eastAsia="ru-RU"/>
              </w:rPr>
              <w:t>Психологическая установка на работу.</w:t>
            </w: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5A508B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i/>
                <w:iCs/>
                <w:szCs w:val="24"/>
                <w:lang w:eastAsia="ru-RU"/>
              </w:rPr>
            </w:pPr>
          </w:p>
          <w:p w:rsidR="005A508B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i/>
                <w:iCs/>
                <w:szCs w:val="24"/>
                <w:lang w:eastAsia="ru-RU"/>
              </w:rPr>
            </w:pPr>
          </w:p>
          <w:p w:rsidR="005A508B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i/>
                <w:iCs/>
                <w:szCs w:val="24"/>
                <w:lang w:eastAsia="ru-RU"/>
              </w:rPr>
            </w:pPr>
          </w:p>
          <w:p w:rsidR="00BE179D" w:rsidRPr="00BE179D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b/>
                <w:i/>
                <w:iCs/>
                <w:szCs w:val="24"/>
                <w:lang w:eastAsia="ru-RU"/>
              </w:rPr>
              <w:t>2</w:t>
            </w:r>
            <w:r>
              <w:rPr>
                <w:rFonts w:eastAsia="Times New Roman" w:cs="Times New Roman"/>
                <w:i/>
                <w:iCs/>
                <w:szCs w:val="24"/>
                <w:lang w:eastAsia="ru-RU"/>
              </w:rPr>
              <w:t>.</w:t>
            </w:r>
            <w:r w:rsidR="00BE179D" w:rsidRPr="00BE179D">
              <w:rPr>
                <w:rFonts w:eastAsia="Times New Roman" w:cs="Times New Roman"/>
                <w:b/>
                <w:iCs/>
                <w:szCs w:val="24"/>
                <w:lang w:eastAsia="ru-RU"/>
              </w:rPr>
              <w:t>Актуализация опорных знаний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6C1C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Улыбнёмся друг другу, дети. </w:t>
            </w:r>
          </w:p>
          <w:p w:rsidR="00776C1C" w:rsidRPr="00776C1C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</w:t>
            </w:r>
            <w:r w:rsidRPr="00776C1C">
              <w:rPr>
                <w:rFonts w:eastAsia="Times New Roman" w:cs="Times New Roman"/>
                <w:szCs w:val="24"/>
                <w:lang w:eastAsia="ru-RU"/>
              </w:rPr>
              <w:t>Всем, всем добрый день.</w:t>
            </w:r>
          </w:p>
          <w:p w:rsidR="00776C1C" w:rsidRPr="00776C1C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   Прочь с дороги, наша лень!</w:t>
            </w:r>
          </w:p>
          <w:p w:rsidR="00776C1C" w:rsidRPr="00776C1C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   Не мешай трудиться,</w:t>
            </w:r>
          </w:p>
          <w:p w:rsidR="00776C1C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   Не мешай учиться!   </w:t>
            </w:r>
          </w:p>
          <w:p w:rsidR="005A508B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-Оцените свою готовность к уроку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по</w:t>
            </w:r>
            <w:proofErr w:type="gramEnd"/>
          </w:p>
          <w:p w:rsidR="005A508B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сигналам светофора:</w:t>
            </w:r>
          </w:p>
          <w:p w:rsidR="00776C1C" w:rsidRDefault="005A508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Зел</w:t>
            </w:r>
            <w:proofErr w:type="spellEnd"/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.-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готов;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Кр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.- не готов.</w:t>
            </w:r>
          </w:p>
          <w:p w:rsidR="005A508B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BE179D" w:rsidRDefault="00776C1C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76C1C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Посмотрите на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>домик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с буквами.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Почему они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 жив</w:t>
            </w:r>
            <w:r>
              <w:rPr>
                <w:rFonts w:eastAsia="Times New Roman" w:cs="Times New Roman"/>
                <w:szCs w:val="24"/>
                <w:lang w:eastAsia="ru-RU"/>
              </w:rPr>
              <w:t>у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т </w:t>
            </w:r>
            <w:r>
              <w:rPr>
                <w:rFonts w:eastAsia="Times New Roman" w:cs="Times New Roman"/>
                <w:szCs w:val="24"/>
                <w:lang w:eastAsia="ru-RU"/>
              </w:rPr>
              <w:t>вместе?</w:t>
            </w:r>
          </w:p>
          <w:p w:rsidR="001502CB" w:rsidRDefault="001502C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502CB" w:rsidRDefault="001502C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С помощью таблицы назовите </w:t>
            </w:r>
            <w:r w:rsidR="005A508B">
              <w:rPr>
                <w:rFonts w:eastAsia="Times New Roman" w:cs="Times New Roman"/>
                <w:szCs w:val="24"/>
                <w:lang w:eastAsia="ru-RU"/>
              </w:rPr>
              <w:t xml:space="preserve">твёрдые согласные </w:t>
            </w:r>
            <w:r>
              <w:rPr>
                <w:rFonts w:eastAsia="Times New Roman" w:cs="Times New Roman"/>
                <w:szCs w:val="24"/>
                <w:lang w:eastAsia="ru-RU"/>
              </w:rPr>
              <w:t>звуки</w:t>
            </w:r>
            <w:r w:rsidR="005A508B">
              <w:rPr>
                <w:rFonts w:eastAsia="Times New Roman" w:cs="Times New Roman"/>
                <w:szCs w:val="24"/>
                <w:lang w:eastAsia="ru-RU"/>
              </w:rPr>
              <w:t xml:space="preserve">, о которых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5A508B">
              <w:rPr>
                <w:rFonts w:eastAsia="Times New Roman" w:cs="Times New Roman"/>
                <w:szCs w:val="24"/>
                <w:lang w:eastAsia="ru-RU"/>
              </w:rPr>
              <w:t>говорили на прошлом уроке.</w:t>
            </w:r>
          </w:p>
          <w:p w:rsidR="001502CB" w:rsidRPr="00BE179D" w:rsidRDefault="001502CB" w:rsidP="00776C1C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-Почему не назвали пару для звуков </w:t>
            </w:r>
            <w:r w:rsidRPr="001502CB">
              <w:rPr>
                <w:rFonts w:eastAsia="Times New Roman" w:cs="Times New Roman"/>
                <w:szCs w:val="24"/>
                <w:lang w:eastAsia="ru-RU"/>
              </w:rPr>
              <w:t>[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1502CB">
              <w:rPr>
                <w:rFonts w:eastAsia="Times New Roman" w:cs="Times New Roman"/>
                <w:szCs w:val="24"/>
                <w:lang w:eastAsia="ru-RU"/>
              </w:rPr>
              <w:t>]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и </w:t>
            </w:r>
            <w:r w:rsidRPr="001502CB">
              <w:rPr>
                <w:rFonts w:eastAsia="Times New Roman" w:cs="Times New Roman"/>
                <w:szCs w:val="24"/>
                <w:lang w:eastAsia="ru-RU"/>
              </w:rPr>
              <w:t xml:space="preserve"> [</w:t>
            </w:r>
            <w:r>
              <w:rPr>
                <w:rFonts w:eastAsia="Times New Roman" w:cs="Times New Roman"/>
                <w:szCs w:val="24"/>
                <w:lang w:eastAsia="ru-RU"/>
              </w:rPr>
              <w:t>ш</w:t>
            </w:r>
            <w:r w:rsidRPr="001502CB">
              <w:rPr>
                <w:rFonts w:eastAsia="Times New Roman" w:cs="Times New Roman"/>
                <w:szCs w:val="24"/>
                <w:lang w:eastAsia="ru-RU"/>
              </w:rPr>
              <w:t>]</w:t>
            </w:r>
            <w:r>
              <w:rPr>
                <w:rFonts w:eastAsia="Times New Roman" w:cs="Times New Roman"/>
                <w:szCs w:val="24"/>
                <w:lang w:eastAsia="ru-RU"/>
              </w:rPr>
              <w:t>?</w:t>
            </w: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Повторяют слова за учителем.</w:t>
            </w: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776C1C" w:rsidRDefault="00776C1C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A508B" w:rsidRDefault="005A508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A508B" w:rsidRDefault="005A508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A508B" w:rsidRDefault="005A508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Это буквы п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>арны</w:t>
            </w:r>
            <w:r>
              <w:rPr>
                <w:rFonts w:eastAsia="Times New Roman" w:cs="Times New Roman"/>
                <w:szCs w:val="24"/>
                <w:lang w:eastAsia="ru-RU"/>
              </w:rPr>
              <w:t>х согласных звуков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1502CB" w:rsidRPr="00BE179D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5A508B" w:rsidRDefault="005A508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Б-П;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Г-К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; Д-Т; З-С</w:t>
            </w: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 w:rsidRPr="00BE179D">
              <w:rPr>
                <w:rFonts w:eastAsia="Times New Roman" w:cs="Times New Roman"/>
                <w:szCs w:val="24"/>
                <w:lang w:eastAsia="ru-RU"/>
              </w:rPr>
              <w:t>В</w:t>
            </w:r>
            <w:r w:rsidR="001502CB">
              <w:rPr>
                <w:rFonts w:eastAsia="Times New Roman" w:cs="Times New Roman"/>
                <w:szCs w:val="24"/>
                <w:lang w:eastAsia="ru-RU"/>
              </w:rPr>
              <w:t>-</w:t>
            </w:r>
            <w:proofErr w:type="gramEnd"/>
            <w:r w:rsidR="001502CB">
              <w:rPr>
                <w:rFonts w:eastAsia="Times New Roman" w:cs="Times New Roman"/>
                <w:szCs w:val="24"/>
                <w:lang w:eastAsia="ru-RU"/>
              </w:rPr>
              <w:t>? Ж-?</w:t>
            </w:r>
          </w:p>
          <w:p w:rsidR="001502CB" w:rsidRDefault="001502CB" w:rsidP="001502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BE179D" w:rsidRDefault="001502CB" w:rsidP="001502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502CB">
              <w:rPr>
                <w:rFonts w:eastAsia="Times New Roman" w:cs="Times New Roman"/>
                <w:szCs w:val="24"/>
                <w:lang w:eastAsia="ru-RU"/>
              </w:rPr>
              <w:t xml:space="preserve">С </w:t>
            </w:r>
            <w:r>
              <w:rPr>
                <w:rFonts w:eastAsia="Times New Roman" w:cs="Times New Roman"/>
                <w:szCs w:val="24"/>
                <w:lang w:eastAsia="ru-RU"/>
              </w:rPr>
              <w:t>эти</w:t>
            </w:r>
            <w:r w:rsidRPr="001502CB">
              <w:rPr>
                <w:rFonts w:eastAsia="Times New Roman" w:cs="Times New Roman"/>
                <w:szCs w:val="24"/>
                <w:lang w:eastAsia="ru-RU"/>
              </w:rPr>
              <w:t>ми парными согласными нам ещё предстоит познакомиться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</w:tr>
      <w:tr w:rsidR="00BE179D" w:rsidRPr="00BE179D" w:rsidTr="00BC7ACB">
        <w:trPr>
          <w:trHeight w:val="553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>2. Мобилизующий этап. Погружение в тему.</w:t>
            </w: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i/>
                <w:iCs/>
                <w:szCs w:val="24"/>
                <w:lang w:eastAsia="ru-RU"/>
              </w:rPr>
              <w:t>Формулирование темы урока</w:t>
            </w: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D10A84" w:rsidRP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i/>
                <w:iCs/>
                <w:szCs w:val="24"/>
                <w:lang w:eastAsia="ru-RU"/>
              </w:rPr>
              <w:t>Постановка задач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-Послушайте </w:t>
            </w:r>
            <w:r w:rsidR="001502CB">
              <w:rPr>
                <w:rFonts w:eastAsia="Times New Roman" w:cs="Times New Roman"/>
                <w:szCs w:val="24"/>
                <w:lang w:eastAsia="ru-RU"/>
              </w:rPr>
              <w:t xml:space="preserve">стихотворение </w:t>
            </w: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 и скажите, </w:t>
            </w:r>
            <w:r w:rsidR="001502CB">
              <w:rPr>
                <w:rFonts w:eastAsia="Times New Roman" w:cs="Times New Roman"/>
                <w:szCs w:val="24"/>
                <w:lang w:eastAsia="ru-RU"/>
              </w:rPr>
              <w:t>какая буква сегодня на нашем уроке именинница</w:t>
            </w:r>
            <w:r w:rsidR="00D10A84">
              <w:rPr>
                <w:rFonts w:eastAsia="Times New Roman" w:cs="Times New Roman"/>
                <w:szCs w:val="24"/>
                <w:lang w:eastAsia="ru-RU"/>
              </w:rPr>
              <w:t>?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Случилась когда-то беда: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Буква исчезла одна.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Стало всё сложно и непонятно,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Надо вернуть эту букву обратно.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Собирался дирижёр на концерт,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Ищет свой фрак, а его нигде нет.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Рак на полу сидит, 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Грозно на дирижёра глядит.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Хотела Маша надеть свой шарф,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 небо взлетел лёгкий шар.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Какую вернуть надо букву, </w:t>
            </w:r>
          </w:p>
          <w:p w:rsidR="001502CB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А то Маша подхватит простуду?</w:t>
            </w:r>
          </w:p>
          <w:p w:rsidR="001502CB" w:rsidRPr="00BE179D" w:rsidRDefault="001502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-Кто из вас догадался, какова тема нашего урока? </w:t>
            </w: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Зная тему урока, давайте поставим перед собой цель нашей работы. В этом нам помогут опорные слова, записанные  на доске:</w:t>
            </w:r>
          </w:p>
          <w:p w:rsidR="00D10A84" w:rsidRDefault="00BE179D" w:rsidP="00BE179D">
            <w:pPr>
              <w:numPr>
                <w:ilvl w:val="0"/>
                <w:numId w:val="2"/>
              </w:numPr>
              <w:spacing w:before="100" w:beforeAutospacing="1" w:after="75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Познакомиться с</w:t>
            </w:r>
            <w:r w:rsidR="00D10A84">
              <w:rPr>
                <w:rFonts w:eastAsia="Times New Roman" w:cs="Times New Roman"/>
                <w:szCs w:val="24"/>
                <w:lang w:eastAsia="ru-RU"/>
              </w:rPr>
              <w:t xml:space="preserve"> новыми </w:t>
            </w:r>
          </w:p>
          <w:p w:rsidR="00BE179D" w:rsidRPr="00BE179D" w:rsidRDefault="00BE179D" w:rsidP="00D10A84">
            <w:pPr>
              <w:spacing w:before="100" w:beforeAutospacing="1" w:after="75" w:line="240" w:lineRule="auto"/>
              <w:ind w:left="720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D10A84">
              <w:rPr>
                <w:rFonts w:eastAsia="Times New Roman" w:cs="Times New Roman"/>
                <w:szCs w:val="24"/>
                <w:lang w:eastAsia="ru-RU"/>
              </w:rPr>
              <w:t>…и ….</w:t>
            </w:r>
          </w:p>
          <w:p w:rsidR="00BE179D" w:rsidRPr="00BE179D" w:rsidRDefault="00BE179D" w:rsidP="00D10A84">
            <w:pPr>
              <w:numPr>
                <w:ilvl w:val="0"/>
                <w:numId w:val="2"/>
              </w:numPr>
              <w:spacing w:before="100" w:beforeAutospacing="1" w:after="75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Учиться читать </w:t>
            </w:r>
            <w:r w:rsidR="00D10A84">
              <w:rPr>
                <w:rFonts w:eastAsia="Times New Roman" w:cs="Times New Roman"/>
                <w:szCs w:val="24"/>
                <w:lang w:eastAsia="ru-RU"/>
              </w:rPr>
              <w:t>…</w:t>
            </w:r>
          </w:p>
          <w:p w:rsidR="00BE179D" w:rsidRDefault="00BE179D" w:rsidP="00BE179D">
            <w:pPr>
              <w:numPr>
                <w:ilvl w:val="0"/>
                <w:numId w:val="3"/>
              </w:numPr>
              <w:spacing w:before="100" w:beforeAutospacing="1" w:after="75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Учиться определять _____   в словах.</w:t>
            </w:r>
          </w:p>
          <w:p w:rsidR="00D10A84" w:rsidRPr="00BE179D" w:rsidRDefault="00D10A84" w:rsidP="00BE179D">
            <w:pPr>
              <w:numPr>
                <w:ilvl w:val="0"/>
                <w:numId w:val="3"/>
              </w:numPr>
              <w:spacing w:before="100" w:beforeAutospacing="1" w:after="75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- </w:t>
            </w:r>
            <w:r w:rsidR="00831308">
              <w:rPr>
                <w:rFonts w:eastAsia="Times New Roman" w:cs="Times New Roman"/>
                <w:szCs w:val="24"/>
                <w:lang w:eastAsia="ru-RU"/>
              </w:rPr>
              <w:t>Какой новый звук слышим в словах фрак и шарф?</w:t>
            </w:r>
          </w:p>
          <w:p w:rsidR="00831308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-Как</w:t>
            </w:r>
            <w:r w:rsidR="00831308">
              <w:rPr>
                <w:rFonts w:eastAsia="Times New Roman" w:cs="Times New Roman"/>
                <w:szCs w:val="24"/>
                <w:lang w:eastAsia="ru-RU"/>
              </w:rPr>
              <w:t>ой</w:t>
            </w: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 это звук? </w:t>
            </w:r>
          </w:p>
          <w:p w:rsidR="001C3EB7" w:rsidRDefault="00831308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-Каким значком обозначим?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Второе слово вам подскажет загадка: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-Этот пёсик перед сном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 малышам приходит в дом.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lastRenderedPageBreak/>
              <w:t>Чтоб мультфильм им показать, Спокойной ночи пожелать.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С какого звука начинается слово Филя?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Какой это звук?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Каким значком обозначим?</w:t>
            </w:r>
          </w:p>
          <w:p w:rsidR="00BE179D" w:rsidRPr="00BE179D" w:rsidRDefault="001C3EB7" w:rsidP="005A508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1C3EB7">
              <w:rPr>
                <w:rFonts w:eastAsia="Times New Roman" w:cs="Times New Roman"/>
                <w:b/>
                <w:szCs w:val="24"/>
                <w:lang w:eastAsia="ru-RU"/>
              </w:rPr>
              <w:t>Вывод: Первая цель нами достигнута. Звуки [ф], [ф’] обозначаются буквой Ф, ф.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831308" w:rsidRDefault="00831308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57EA5" w:rsidRDefault="00D57EA5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Default="005A508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 w:rsidR="00D10A84">
              <w:rPr>
                <w:rFonts w:eastAsia="Times New Roman" w:cs="Times New Roman"/>
                <w:szCs w:val="24"/>
                <w:lang w:eastAsia="ru-RU"/>
              </w:rPr>
              <w:t>Буква Ф.</w:t>
            </w:r>
          </w:p>
          <w:p w:rsidR="00D10A84" w:rsidRP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  <w:r w:rsidRPr="00D10A84">
              <w:rPr>
                <w:rFonts w:eastAsia="Times New Roman" w:cs="Times New Roman"/>
                <w:bCs/>
                <w:szCs w:val="24"/>
                <w:lang w:eastAsia="ru-RU"/>
              </w:rPr>
              <w:t>Звуками и буквами</w:t>
            </w:r>
          </w:p>
          <w:p w:rsidR="00D10A84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D10A84" w:rsidRP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Слова и предложения.</w:t>
            </w:r>
          </w:p>
          <w:p w:rsidR="00D10A84" w:rsidRP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«опасные места»</w:t>
            </w:r>
          </w:p>
          <w:p w:rsidR="00D10A84" w:rsidRPr="00BE179D" w:rsidRDefault="00D10A84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831308" w:rsidRDefault="00831308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Звук </w:t>
            </w:r>
            <w:r w:rsidRPr="00831308">
              <w:rPr>
                <w:rFonts w:eastAsia="Times New Roman" w:cs="Times New Roman"/>
                <w:szCs w:val="24"/>
                <w:lang w:eastAsia="ru-RU"/>
              </w:rPr>
              <w:t>[</w:t>
            </w:r>
            <w:proofErr w:type="gramStart"/>
            <w:r w:rsidRPr="00831308">
              <w:rPr>
                <w:rFonts w:eastAsia="Times New Roman" w:cs="Times New Roman"/>
                <w:szCs w:val="24"/>
                <w:lang w:eastAsia="ru-RU"/>
              </w:rPr>
              <w:t>ф</w:t>
            </w:r>
            <w:proofErr w:type="gramEnd"/>
            <w:r w:rsidRPr="00831308">
              <w:rPr>
                <w:rFonts w:eastAsia="Times New Roman" w:cs="Times New Roman"/>
                <w:szCs w:val="24"/>
                <w:lang w:eastAsia="ru-RU"/>
              </w:rPr>
              <w:t>]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Согласны</w:t>
            </w:r>
            <w:r w:rsidR="00831308">
              <w:rPr>
                <w:rFonts w:eastAsia="Times New Roman" w:cs="Times New Roman"/>
                <w:szCs w:val="24"/>
                <w:lang w:eastAsia="ru-RU"/>
              </w:rPr>
              <w:t>й твёрдый глухой</w:t>
            </w:r>
            <w:r w:rsidRPr="00BE179D"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831308" w:rsidRDefault="00486CBF" w:rsidP="00831308">
            <w:pPr>
              <w:rPr>
                <w:lang w:eastAsia="ru-RU"/>
              </w:rPr>
            </w:pPr>
            <w:r>
              <w:pict>
                <v:shape id="_x0000_i1026" type="#_x0000_t75" style="width:13.15pt;height:12.5pt;visibility:visible">
                  <v:imagedata r:id="rId6" o:title=""/>
                </v:shape>
              </w:pict>
            </w:r>
          </w:p>
          <w:p w:rsidR="001C3EB7" w:rsidRDefault="001C3EB7" w:rsidP="00831308">
            <w:pPr>
              <w:rPr>
                <w:lang w:eastAsia="ru-RU"/>
              </w:rPr>
            </w:pPr>
          </w:p>
          <w:p w:rsidR="001C3EB7" w:rsidRDefault="001C3EB7" w:rsidP="00831308">
            <w:pPr>
              <w:rPr>
                <w:lang w:eastAsia="ru-RU"/>
              </w:rPr>
            </w:pPr>
          </w:p>
          <w:p w:rsidR="001C3EB7" w:rsidRDefault="001C3EB7" w:rsidP="00831308">
            <w:pPr>
              <w:rPr>
                <w:lang w:eastAsia="ru-RU"/>
              </w:rPr>
            </w:pPr>
          </w:p>
          <w:p w:rsidR="001C3EB7" w:rsidRDefault="001C3EB7" w:rsidP="00831308">
            <w:pPr>
              <w:rPr>
                <w:rFonts w:cs="Times New Roman"/>
                <w:szCs w:val="24"/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 </w:t>
            </w:r>
            <w:r w:rsidRPr="001C3EB7">
              <w:rPr>
                <w:rFonts w:cs="Times New Roman"/>
                <w:szCs w:val="24"/>
                <w:lang w:eastAsia="ru-RU"/>
              </w:rPr>
              <w:t>Филя</w:t>
            </w:r>
          </w:p>
          <w:p w:rsidR="001C3EB7" w:rsidRPr="001C3EB7" w:rsidRDefault="001C3EB7" w:rsidP="00831308">
            <w:pPr>
              <w:rPr>
                <w:rFonts w:cs="Times New Roman"/>
                <w:szCs w:val="24"/>
                <w:lang w:eastAsia="ru-RU"/>
              </w:rPr>
            </w:pPr>
            <w:r>
              <w:rPr>
                <w:rFonts w:cs="Times New Roman"/>
                <w:szCs w:val="24"/>
                <w:lang w:eastAsia="ru-RU"/>
              </w:rPr>
              <w:t xml:space="preserve">  Со звука </w:t>
            </w:r>
            <w:r w:rsidRPr="001C3EB7">
              <w:rPr>
                <w:rFonts w:cs="Times New Roman"/>
                <w:szCs w:val="24"/>
                <w:lang w:eastAsia="ru-RU"/>
              </w:rPr>
              <w:t>[</w:t>
            </w:r>
            <w:proofErr w:type="gramStart"/>
            <w:r w:rsidRPr="001C3EB7">
              <w:rPr>
                <w:rFonts w:cs="Times New Roman"/>
                <w:szCs w:val="24"/>
                <w:lang w:eastAsia="ru-RU"/>
              </w:rPr>
              <w:t>ф</w:t>
            </w:r>
            <w:proofErr w:type="gramEnd"/>
            <w:r w:rsidRPr="001C3EB7">
              <w:rPr>
                <w:rFonts w:cs="Times New Roman"/>
                <w:szCs w:val="24"/>
                <w:lang w:eastAsia="ru-RU"/>
              </w:rPr>
              <w:t>’].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Согласный мягкий глухой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24D7CBE" wp14:editId="31B752F3">
                  <wp:extent cx="145224" cy="135172"/>
                  <wp:effectExtent l="0" t="0" r="7620" b="0"/>
                  <wp:docPr id="17413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13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73" cy="138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>Парные</w:t>
            </w:r>
          </w:p>
          <w:p w:rsidR="001C3EB7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1C3EB7" w:rsidRPr="00BE179D" w:rsidRDefault="001C3EB7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  <w:tr w:rsidR="00922285" w:rsidRPr="00BE179D" w:rsidTr="00BC7ACB">
        <w:trPr>
          <w:trHeight w:val="62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285" w:rsidRPr="00BE179D" w:rsidRDefault="00922285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lastRenderedPageBreak/>
              <w:t xml:space="preserve">3 </w:t>
            </w:r>
            <w:proofErr w:type="spellStart"/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Физминутка</w:t>
            </w:r>
            <w:proofErr w:type="spellEnd"/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285" w:rsidRDefault="00922285" w:rsidP="001C3EB7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Играем в игру «Скульптор»</w:t>
            </w:r>
          </w:p>
          <w:p w:rsidR="00922285" w:rsidRDefault="00922285" w:rsidP="001C3EB7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Слепите букву Ф из своего товарища.</w:t>
            </w:r>
          </w:p>
          <w:p w:rsidR="00922285" w:rsidRDefault="00922285" w:rsidP="00922285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Какие элементы будете лепить?</w:t>
            </w:r>
          </w:p>
          <w:p w:rsidR="00922285" w:rsidRDefault="00922285" w:rsidP="00922285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922285" w:rsidRPr="001C3EB7" w:rsidRDefault="00922285" w:rsidP="00922285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 паре создайте образ буквы В. Кружочки поверните к двери.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22285" w:rsidRPr="001C3EB7" w:rsidRDefault="00922285" w:rsidP="001C3EB7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Дети создают буквы.</w:t>
            </w:r>
          </w:p>
        </w:tc>
      </w:tr>
      <w:tr w:rsidR="00BC7ACB" w:rsidRPr="00BE179D" w:rsidTr="00BC7ACB">
        <w:trPr>
          <w:trHeight w:val="669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C7ACB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4. Чтение слогов и слов с буквой </w:t>
            </w:r>
            <w:proofErr w:type="gramStart"/>
            <w:r w:rsidRPr="00BC7ACB">
              <w:rPr>
                <w:rFonts w:eastAsia="Times New Roman" w:cs="Times New Roman"/>
                <w:b/>
                <w:bCs/>
                <w:szCs w:val="24"/>
                <w:lang w:eastAsia="ru-RU"/>
              </w:rPr>
              <w:t>ф</w:t>
            </w:r>
            <w:proofErr w:type="gramEnd"/>
            <w:r w:rsidRPr="00BC7ACB">
              <w:rPr>
                <w:rFonts w:eastAsia="Times New Roman" w:cs="Times New Roman"/>
                <w:b/>
                <w:bCs/>
                <w:szCs w:val="24"/>
                <w:lang w:eastAsia="ru-RU"/>
              </w:rPr>
              <w:t>.</w:t>
            </w: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922285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Признаки «опасных мест» для согласных, парных по глухости-звонкости.</w:t>
            </w: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5</w:t>
            </w:r>
            <w:r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 Работа с букварём</w:t>
            </w: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С.50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Фа       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фо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         фу     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 xml:space="preserve">фи      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фе</w:t>
            </w:r>
            <w:proofErr w:type="spellEnd"/>
            <w:proofErr w:type="gramEnd"/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Фа-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ра</w:t>
            </w:r>
            <w:proofErr w:type="spellEnd"/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    Фома     фото         фен 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Ар-фа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   форма    фата</w:t>
            </w:r>
            <w:r>
              <w:t xml:space="preserve">      </w:t>
            </w:r>
            <w:r w:rsidRPr="00922285">
              <w:rPr>
                <w:rFonts w:eastAsia="Times New Roman" w:cs="Times New Roman"/>
                <w:szCs w:val="24"/>
                <w:lang w:eastAsia="ru-RU"/>
              </w:rPr>
              <w:t>кофе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фокус     фикус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                         Сравните</w:t>
            </w:r>
          </w:p>
          <w:p w:rsidR="00BC7ACB" w:rsidRDefault="00BC7ACB" w:rsidP="00BC7ACB">
            <w:pPr>
              <w:tabs>
                <w:tab w:val="left" w:pos="1478"/>
                <w:tab w:val="left" w:pos="2492"/>
              </w:tabs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Сова</w:t>
            </w:r>
            <w:r>
              <w:rPr>
                <w:rFonts w:eastAsia="Times New Roman" w:cs="Times New Roman"/>
                <w:szCs w:val="24"/>
                <w:lang w:eastAsia="ru-RU"/>
              </w:rPr>
              <w:tab/>
              <w:t xml:space="preserve">дрова     много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дро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…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Софа               дрофа     много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дро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…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Можно ли считать звуки </w:t>
            </w:r>
            <w:r w:rsidRPr="008F392E">
              <w:rPr>
                <w:rFonts w:eastAsia="Times New Roman" w:cs="Times New Roman"/>
                <w:szCs w:val="24"/>
                <w:lang w:eastAsia="ru-RU"/>
              </w:rPr>
              <w:t>[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 w:rsidRPr="008F392E">
              <w:rPr>
                <w:rFonts w:eastAsia="Times New Roman" w:cs="Times New Roman"/>
                <w:szCs w:val="24"/>
                <w:lang w:eastAsia="ru-RU"/>
              </w:rPr>
              <w:t>]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и </w:t>
            </w:r>
            <w:r w:rsidRPr="008F392E">
              <w:rPr>
                <w:rFonts w:eastAsia="Times New Roman" w:cs="Times New Roman"/>
                <w:szCs w:val="24"/>
                <w:lang w:eastAsia="ru-RU"/>
              </w:rPr>
              <w:t xml:space="preserve"> [ф]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парными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 по глухости - звонкости?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Докажите.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Где будет жить новая буква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ф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?</w:t>
            </w:r>
          </w:p>
          <w:p w:rsidR="00BC7ACB" w:rsidRDefault="00BC7ACB" w:rsidP="001C3EB7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szCs w:val="24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Cs w:val="24"/>
                <w:lang w:eastAsia="ru-RU"/>
              </w:rPr>
              <w:t>Какие слова записаны схемами?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Ваза   фартук   финики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Как бы вы объяснили значение слов?</w:t>
            </w:r>
          </w:p>
          <w:p w:rsidR="00BC7ACB" w:rsidRPr="00BE179D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Финики - полезное лакомство, помогает работе мозга, продлевает жизнь.</w:t>
            </w: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Какие буквы надо дописать в этих словах?</w:t>
            </w: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 w:rsidRPr="00CF507D">
              <w:rPr>
                <w:rFonts w:eastAsia="Times New Roman" w:cs="Times New Roman"/>
                <w:szCs w:val="24"/>
                <w:lang w:eastAsia="ru-RU"/>
              </w:rPr>
              <w:t>Можно ошибиться при написании слов</w:t>
            </w:r>
            <w:r>
              <w:rPr>
                <w:rFonts w:eastAsia="Times New Roman" w:cs="Times New Roman"/>
                <w:szCs w:val="24"/>
                <w:lang w:eastAsia="ru-RU"/>
              </w:rPr>
              <w:t>?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C7ACB" w:rsidRDefault="00BC7ACB" w:rsidP="001C3EB7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Pr="00B60220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На конце слов можно ошибиться в написании букв в и ф. Слышим звук </w:t>
            </w:r>
            <w:r w:rsidRPr="005A508B">
              <w:rPr>
                <w:rFonts w:eastAsia="Times New Roman" w:cs="Times New Roman"/>
                <w:szCs w:val="24"/>
                <w:lang w:eastAsia="ru-RU"/>
              </w:rPr>
              <w:t>[ф]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, а пишем буквы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в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 xml:space="preserve"> или ф.</w:t>
            </w: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По соседству с буквой В.</w:t>
            </w: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Ваза - </w:t>
            </w:r>
            <w:r w:rsidRPr="001C0A87">
              <w:rPr>
                <w:rFonts w:eastAsia="Times New Roman" w:cs="Times New Roman"/>
                <w:szCs w:val="24"/>
                <w:lang w:eastAsia="ru-RU"/>
              </w:rPr>
              <w:t xml:space="preserve">декоративный высокий сосуд для цветов или фруктов 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Фартук –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спец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.о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дежда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 xml:space="preserve"> хозяйки для работы на кухне.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Финики - плоды финиковой пальмы. </w:t>
            </w:r>
          </w:p>
          <w:p w:rsidR="00BC7ACB" w:rsidRDefault="00BC7ACB" w:rsidP="00BC7ACB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В, ф,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ф</w:t>
            </w:r>
            <w:proofErr w:type="gramEnd"/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Нет, звуки находятся в сильной позиции перед гласными.</w:t>
            </w:r>
          </w:p>
        </w:tc>
      </w:tr>
      <w:tr w:rsidR="00BE179D" w:rsidRPr="00BE179D" w:rsidTr="00BC7ACB">
        <w:trPr>
          <w:trHeight w:val="1395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25CBA" w:rsidRDefault="00B60220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ru-RU"/>
              </w:rPr>
              <w:t>6</w:t>
            </w:r>
            <w:r w:rsidR="00BE179D"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t>. Закрепление нового материала.</w:t>
            </w:r>
          </w:p>
          <w:p w:rsidR="00325CBA" w:rsidRDefault="00325CBA" w:rsidP="00325CBA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325CBA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325CBA" w:rsidRDefault="00325CBA" w:rsidP="00325CBA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Сам</w:t>
            </w:r>
            <w:r w:rsidRPr="00325CBA">
              <w:rPr>
                <w:rFonts w:eastAsia="Times New Roman" w:cs="Times New Roman"/>
                <w:szCs w:val="24"/>
                <w:lang w:eastAsia="ru-RU"/>
              </w:rPr>
              <w:t>оконтроль. Светофоры.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60220" w:rsidRPr="00BE179D" w:rsidRDefault="00B60220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 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-Почитаем</w:t>
            </w:r>
            <w:r w:rsidR="00325CBA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- поиграем. </w:t>
            </w:r>
            <w:r w:rsidR="00BE179D" w:rsidRPr="00BE179D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</w:p>
          <w:p w:rsidR="00BE179D" w:rsidRDefault="00B60220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с.50</w:t>
            </w:r>
            <w:r w:rsidR="00325CBA">
              <w:rPr>
                <w:rFonts w:eastAsia="Times New Roman" w:cs="Times New Roman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Разделить слова на           группы</w:t>
            </w:r>
            <w:r w:rsidR="00325CBA">
              <w:rPr>
                <w:rFonts w:eastAsia="Times New Roman" w:cs="Times New Roman"/>
                <w:szCs w:val="24"/>
                <w:lang w:eastAsia="ru-RU"/>
              </w:rPr>
              <w:t>: Кто? Что?</w:t>
            </w: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Работа в парах.</w:t>
            </w: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60220" w:rsidRDefault="00325CBA" w:rsidP="00787E6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Встаньте те, кто выполнил работу на высоком уровне.</w:t>
            </w:r>
          </w:p>
          <w:p w:rsidR="00787E61" w:rsidRDefault="00787E61" w:rsidP="00787E6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На среднем уровне.</w:t>
            </w:r>
          </w:p>
          <w:p w:rsidR="00787E61" w:rsidRDefault="00787E61" w:rsidP="00787E6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Pr="00325CBA" w:rsidRDefault="00325CBA" w:rsidP="00787E61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Хлопните столько раз, сколько встретили букву </w:t>
            </w:r>
            <w:proofErr w:type="gramStart"/>
            <w:r>
              <w:rPr>
                <w:rFonts w:eastAsia="Times New Roman" w:cs="Times New Roman"/>
                <w:szCs w:val="24"/>
                <w:lang w:eastAsia="ru-RU"/>
              </w:rPr>
              <w:t>ф</w:t>
            </w:r>
            <w:proofErr w:type="gramEnd"/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E179D" w:rsidRDefault="00B60220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325CBA">
              <w:rPr>
                <w:rFonts w:eastAsia="Times New Roman" w:cs="Times New Roman"/>
                <w:b/>
                <w:szCs w:val="24"/>
                <w:lang w:eastAsia="ru-RU"/>
              </w:rPr>
              <w:t xml:space="preserve"> Хоровое чтение слов: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фонарь, салфетка, фокусник, кофта, фотограф, телефон, дельфин. </w:t>
            </w:r>
          </w:p>
          <w:p w:rsidR="00B60220" w:rsidRDefault="00B60220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325CBA" w:rsidRPr="00BE179D" w:rsidRDefault="00325CBA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Восемь раз.</w:t>
            </w:r>
          </w:p>
        </w:tc>
      </w:tr>
      <w:tr w:rsidR="00787E61" w:rsidRPr="00BE179D" w:rsidTr="00BC7ACB">
        <w:trPr>
          <w:trHeight w:val="178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7E61" w:rsidRP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7. Работа </w:t>
            </w: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b/>
                <w:bCs/>
                <w:szCs w:val="24"/>
                <w:lang w:eastAsia="ru-RU"/>
              </w:rPr>
              <w:t>с текстом с.51.</w:t>
            </w: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787E61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spacing w:after="0" w:line="240" w:lineRule="auto"/>
              <w:rPr>
                <w:rFonts w:eastAsia="Times New Roman" w:cs="Times New Roman"/>
                <w:b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Жужжащее чтение</w:t>
            </w:r>
          </w:p>
          <w:p w:rsidR="00787E61" w:rsidRP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7E61" w:rsidRP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>-Рассмотрите иллюстрацию в правом верхнем углу. Какие предметы изображены на полке?</w:t>
            </w:r>
          </w:p>
          <w:p w:rsidR="00787E61" w:rsidRDefault="00787E61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>- Как вы оцениваете правильность рисунка?</w:t>
            </w:r>
          </w:p>
          <w:p w:rsidR="00787E61" w:rsidRPr="00787E61" w:rsidRDefault="00787E61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Pr="00787E61" w:rsidRDefault="00787E61" w:rsidP="00787E61">
            <w:pPr>
              <w:spacing w:after="0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>- Прочитайте заглавие к тексту. С какой интонацией следует читать это предложение?</w:t>
            </w:r>
          </w:p>
          <w:p w:rsidR="00787E61" w:rsidRP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 xml:space="preserve">Восклицательный знак подсказывает настроение автора. </w:t>
            </w:r>
          </w:p>
          <w:p w:rsidR="00787E61" w:rsidRP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>Как вы думаете, автор гордится  или подшучивает над помощниками, которые поставили кефир рядом с обувью?</w:t>
            </w: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lang w:eastAsia="ru-RU"/>
              </w:rPr>
              <w:t>Как следует передать шутку автора в чтении заголовка к тексту?</w:t>
            </w:r>
          </w:p>
          <w:p w:rsidR="00787E61" w:rsidRP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u w:val="single"/>
                <w:lang w:eastAsia="ru-RU"/>
              </w:rPr>
            </w:pPr>
            <w:r w:rsidRPr="00787E61">
              <w:rPr>
                <w:rFonts w:eastAsia="Times New Roman" w:cs="Times New Roman"/>
                <w:szCs w:val="24"/>
                <w:u w:val="single"/>
                <w:lang w:eastAsia="ru-RU"/>
              </w:rPr>
              <w:t>Чтение текста в своём темпе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Cs w:val="24"/>
                <w:lang w:eastAsia="ru-RU"/>
              </w:rPr>
              <w:t>Туфли и кефир.</w:t>
            </w: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Cs w:val="24"/>
                <w:lang w:eastAsia="ru-RU"/>
              </w:rPr>
              <w:t>Кефир не должен стоять на полке с туфлями.</w:t>
            </w: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i/>
                <w:iCs/>
                <w:szCs w:val="24"/>
                <w:lang w:eastAsia="ru-RU"/>
              </w:rPr>
            </w:pPr>
          </w:p>
          <w:p w:rsidR="00787E61" w:rsidRDefault="00787E61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Cs w:val="24"/>
                <w:lang w:eastAsia="ru-RU"/>
              </w:rPr>
              <w:t>Читать нужно с восклицательной интонацией.</w:t>
            </w: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подшучивает</w:t>
            </w: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787E6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Вот так помогли!</w:t>
            </w:r>
          </w:p>
          <w:p w:rsidR="00787E61" w:rsidRPr="00325CBA" w:rsidRDefault="00787E61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b/>
                <w:szCs w:val="24"/>
                <w:lang w:eastAsia="ru-RU"/>
              </w:rPr>
            </w:pPr>
          </w:p>
        </w:tc>
      </w:tr>
      <w:tr w:rsidR="00BE179D" w:rsidRPr="00BE179D" w:rsidTr="00BC7ACB">
        <w:trPr>
          <w:trHeight w:val="2695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0BC1" w:rsidRPr="00787E61" w:rsidRDefault="00787E61" w:rsidP="004A0BC1">
            <w:pPr>
              <w:rPr>
                <w:rFonts w:eastAsia="Times New Roman" w:cs="Times New Roman"/>
                <w:b/>
                <w:szCs w:val="24"/>
                <w:lang w:eastAsia="ru-RU"/>
              </w:rPr>
            </w:pPr>
            <w:r w:rsidRPr="00787E61">
              <w:rPr>
                <w:rFonts w:eastAsia="Times New Roman" w:cs="Times New Roman"/>
                <w:b/>
                <w:szCs w:val="24"/>
                <w:lang w:eastAsia="ru-RU"/>
              </w:rPr>
              <w:t>Работа над содержанием текста:</w:t>
            </w: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282CE5" w:rsidRDefault="00282CE5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282CE5" w:rsidRPr="00282CE5" w:rsidRDefault="00282CE5" w:rsidP="00282CE5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282CE5" w:rsidRPr="00282CE5" w:rsidRDefault="00282CE5" w:rsidP="00282CE5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Pr="00282CE5" w:rsidRDefault="00282CE5" w:rsidP="00282CE5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Взаимоконтроль.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3749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-Как звали маминых помощников?</w:t>
            </w:r>
          </w:p>
          <w:p w:rsidR="004A0BC1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-На какой вопрос после чтения вы должны ответить?</w:t>
            </w:r>
          </w:p>
          <w:p w:rsidR="00B83880" w:rsidRDefault="00B83880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Как вы ответите на это вопрос?</w:t>
            </w:r>
          </w:p>
          <w:p w:rsidR="004A0BC1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Закончите фразу, опираясь на ваши размышления по тексту:</w:t>
            </w:r>
          </w:p>
          <w:p w:rsidR="004A0BC1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</w:t>
            </w:r>
            <w:r w:rsidRPr="004A0BC1">
              <w:rPr>
                <w:rFonts w:eastAsia="Times New Roman" w:cs="Times New Roman"/>
                <w:b/>
                <w:szCs w:val="24"/>
                <w:lang w:eastAsia="ru-RU"/>
              </w:rPr>
              <w:t>Добрый ребёнок…</w:t>
            </w:r>
          </w:p>
          <w:p w:rsidR="004A0BC1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4A0BC1" w:rsidRDefault="004A0BC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493749" w:rsidRDefault="00493749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4A0BC1">
              <w:rPr>
                <w:rFonts w:eastAsia="Times New Roman" w:cs="Times New Roman"/>
                <w:b/>
                <w:szCs w:val="24"/>
                <w:lang w:eastAsia="ru-RU"/>
              </w:rPr>
              <w:t>Групповая работа: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="00282CE5">
              <w:rPr>
                <w:rFonts w:eastAsia="Times New Roman" w:cs="Times New Roman"/>
                <w:szCs w:val="24"/>
                <w:lang w:eastAsia="ru-RU"/>
              </w:rPr>
              <w:t>Прочитать слова и р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аспределить </w:t>
            </w:r>
            <w:r w:rsidR="00282CE5">
              <w:rPr>
                <w:rFonts w:eastAsia="Times New Roman" w:cs="Times New Roman"/>
                <w:szCs w:val="24"/>
                <w:lang w:eastAsia="ru-RU"/>
              </w:rPr>
              <w:t>слова-</w:t>
            </w:r>
            <w:r>
              <w:rPr>
                <w:rFonts w:eastAsia="Times New Roman" w:cs="Times New Roman"/>
                <w:szCs w:val="24"/>
                <w:lang w:eastAsia="ru-RU"/>
              </w:rPr>
              <w:t>предметы на карт</w:t>
            </w:r>
            <w:r w:rsidR="00282CE5">
              <w:rPr>
                <w:rFonts w:eastAsia="Times New Roman" w:cs="Times New Roman"/>
                <w:szCs w:val="24"/>
                <w:lang w:eastAsia="ru-RU"/>
              </w:rPr>
              <w:t xml:space="preserve">очках </w:t>
            </w:r>
            <w:r w:rsidR="004A0BC1">
              <w:rPr>
                <w:rFonts w:eastAsia="Times New Roman" w:cs="Times New Roman"/>
                <w:szCs w:val="24"/>
                <w:lang w:eastAsia="ru-RU"/>
              </w:rPr>
              <w:t>правильно</w:t>
            </w:r>
            <w:r>
              <w:rPr>
                <w:rFonts w:eastAsia="Times New Roman" w:cs="Times New Roman"/>
                <w:szCs w:val="24"/>
                <w:lang w:eastAsia="ru-RU"/>
              </w:rPr>
              <w:t>.</w:t>
            </w:r>
          </w:p>
          <w:p w:rsidR="005A508B" w:rsidRDefault="005A508B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1 группа: в кухне убрать продукты на полку.</w:t>
            </w:r>
            <w:r w:rsidR="00282CE5">
              <w:rPr>
                <w:rFonts w:eastAsia="Times New Roman" w:cs="Times New Roman"/>
                <w:szCs w:val="24"/>
                <w:lang w:eastAsia="ru-RU"/>
              </w:rPr>
              <w:t xml:space="preserve"> Лишнее отложить.</w:t>
            </w:r>
          </w:p>
          <w:p w:rsidR="005A508B" w:rsidRDefault="005A508B" w:rsidP="00325CBA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2 группа: в комнате сложить одежду в шкаф.</w:t>
            </w:r>
            <w:r w:rsidR="00282CE5">
              <w:rPr>
                <w:rFonts w:eastAsia="Times New Roman" w:cs="Times New Roman"/>
                <w:szCs w:val="24"/>
                <w:lang w:eastAsia="ru-RU"/>
              </w:rPr>
              <w:t xml:space="preserve"> Лишнее отложить.</w:t>
            </w:r>
          </w:p>
          <w:p w:rsidR="00BE179D" w:rsidRPr="00BE179D" w:rsidRDefault="00282CE5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3 группа: Лучшие ученики работают с компьютером. Убрать вещи в шкаф или на полку.</w:t>
            </w: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A0BC1" w:rsidRDefault="00325CBA" w:rsidP="00787E61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szCs w:val="24"/>
                <w:lang w:eastAsia="ru-RU"/>
              </w:rPr>
              <w:t xml:space="preserve"> </w:t>
            </w:r>
            <w:r w:rsidR="004A0BC1">
              <w:rPr>
                <w:rFonts w:eastAsia="Times New Roman" w:cs="Times New Roman"/>
                <w:szCs w:val="24"/>
                <w:lang w:eastAsia="ru-RU"/>
              </w:rPr>
              <w:t>Федя и Вова.</w:t>
            </w:r>
          </w:p>
          <w:p w:rsid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Так ли надо помогать?</w:t>
            </w:r>
          </w:p>
          <w:p w:rsid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787E61" w:rsidRDefault="00787E6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</w:p>
          <w:p w:rsidR="00BE179D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-Всегда помогает маме.</w:t>
            </w:r>
          </w:p>
          <w:p w:rsidR="004A0BC1" w:rsidRPr="004A0BC1" w:rsidRDefault="004A0BC1" w:rsidP="004A0BC1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-Уберёт так, чтобы мама не переделывала работу.</w:t>
            </w:r>
          </w:p>
        </w:tc>
      </w:tr>
      <w:tr w:rsidR="00BE179D" w:rsidRPr="00BE179D" w:rsidTr="00BC7ACB">
        <w:trPr>
          <w:trHeight w:val="607"/>
          <w:tblCellSpacing w:w="0" w:type="dxa"/>
        </w:trPr>
        <w:tc>
          <w:tcPr>
            <w:tcW w:w="22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t>8. Рефлексия.</w:t>
            </w:r>
          </w:p>
          <w:p w:rsidR="00BE179D" w:rsidRPr="00BE179D" w:rsidRDefault="00BE179D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 w:rsidRPr="00BE179D">
              <w:rPr>
                <w:rFonts w:eastAsia="Times New Roman" w:cs="Times New Roman"/>
                <w:b/>
                <w:bCs/>
                <w:szCs w:val="24"/>
                <w:lang w:eastAsia="ru-RU"/>
              </w:rPr>
              <w:t>Итог урока.</w:t>
            </w:r>
          </w:p>
        </w:tc>
        <w:tc>
          <w:tcPr>
            <w:tcW w:w="4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E179D" w:rsidRDefault="00787E61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-Какую букву изучили на уроке чтения?</w:t>
            </w:r>
          </w:p>
          <w:p w:rsidR="00787E61" w:rsidRDefault="00787E61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-Какие цели ставили перед собой?</w:t>
            </w:r>
          </w:p>
          <w:p w:rsidR="00787E61" w:rsidRDefault="00787E61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Поднимите светофор, кто оценивает свою работу на уроке на высоком уровне?</w:t>
            </w:r>
          </w:p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Кто из вас считает, что поработал на среднем уровне? </w:t>
            </w:r>
          </w:p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- Есть ли среди вас ученики, которые не поняли сегодняшний </w:t>
            </w:r>
            <w:r w:rsidR="00486CBF">
              <w:rPr>
                <w:rFonts w:eastAsia="Times New Roman" w:cs="Times New Roman"/>
                <w:szCs w:val="24"/>
                <w:lang w:eastAsia="ru-RU"/>
              </w:rPr>
              <w:t>материал?</w:t>
            </w:r>
          </w:p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- Какое задание вам показалось особенно интересным?</w:t>
            </w:r>
          </w:p>
          <w:p w:rsidR="00486CBF" w:rsidRDefault="00486CBF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Спасибо за активность.</w:t>
            </w:r>
            <w:bookmarkStart w:id="0" w:name="_GoBack"/>
            <w:bookmarkEnd w:id="0"/>
          </w:p>
          <w:p w:rsidR="00BC7ACB" w:rsidRPr="00BE179D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7ACB" w:rsidRDefault="00BC7ACB" w:rsidP="00BE179D">
            <w:pPr>
              <w:spacing w:before="75" w:after="75" w:line="240" w:lineRule="auto"/>
              <w:jc w:val="both"/>
              <w:rPr>
                <w:rFonts w:eastAsia="Times New Roman" w:cs="Times New Roman"/>
                <w:szCs w:val="24"/>
                <w:lang w:eastAsia="ru-RU"/>
              </w:rPr>
            </w:pP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 xml:space="preserve">Познакомиться с новой буквой Ф </w:t>
            </w:r>
            <w:proofErr w:type="spellStart"/>
            <w:r>
              <w:rPr>
                <w:rFonts w:eastAsia="Times New Roman" w:cs="Times New Roman"/>
                <w:szCs w:val="24"/>
                <w:lang w:eastAsia="ru-RU"/>
              </w:rPr>
              <w:t>ф</w:t>
            </w:r>
            <w:proofErr w:type="spellEnd"/>
            <w:r>
              <w:rPr>
                <w:rFonts w:eastAsia="Times New Roman" w:cs="Times New Roman"/>
                <w:szCs w:val="24"/>
                <w:lang w:eastAsia="ru-RU"/>
              </w:rPr>
              <w:t>. Научиться читать слова и предложения.</w:t>
            </w:r>
          </w:p>
          <w:p w:rsid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Учиться находить  «опасности письма»</w:t>
            </w:r>
          </w:p>
          <w:p w:rsidR="00BC7ACB" w:rsidRPr="00BC7ACB" w:rsidRDefault="00BC7ACB" w:rsidP="00BC7ACB">
            <w:pPr>
              <w:rPr>
                <w:rFonts w:eastAsia="Times New Roman" w:cs="Times New Roman"/>
                <w:szCs w:val="24"/>
                <w:lang w:eastAsia="ru-RU"/>
              </w:rPr>
            </w:pPr>
          </w:p>
        </w:tc>
      </w:tr>
    </w:tbl>
    <w:p w:rsidR="00805CF4" w:rsidRPr="00BE179D" w:rsidRDefault="00805CF4" w:rsidP="00BE179D">
      <w:pPr>
        <w:rPr>
          <w:rFonts w:cs="Times New Roman"/>
          <w:sz w:val="28"/>
          <w:szCs w:val="28"/>
        </w:rPr>
      </w:pPr>
    </w:p>
    <w:sectPr w:rsidR="00805CF4" w:rsidRPr="00BE179D" w:rsidSect="0083130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7" o:spid="_x0000_i1026" type="#_x0000_t75" style="width:68.85pt;height:63.85pt;visibility:visible" o:bullet="t">
        <v:imagedata r:id="rId1" o:title=""/>
      </v:shape>
    </w:pict>
  </w:numPicBullet>
  <w:abstractNum w:abstractNumId="0">
    <w:nsid w:val="01721CF1"/>
    <w:multiLevelType w:val="multilevel"/>
    <w:tmpl w:val="E61E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D45059"/>
    <w:multiLevelType w:val="multilevel"/>
    <w:tmpl w:val="644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6C1E6D"/>
    <w:multiLevelType w:val="hybridMultilevel"/>
    <w:tmpl w:val="D5E69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05F"/>
    <w:rsid w:val="001502CB"/>
    <w:rsid w:val="001C0A87"/>
    <w:rsid w:val="001C3EB7"/>
    <w:rsid w:val="00282CE5"/>
    <w:rsid w:val="00325CBA"/>
    <w:rsid w:val="00486CBF"/>
    <w:rsid w:val="00493749"/>
    <w:rsid w:val="004A0BC1"/>
    <w:rsid w:val="005A508B"/>
    <w:rsid w:val="00610B7B"/>
    <w:rsid w:val="00776C1C"/>
    <w:rsid w:val="00787E61"/>
    <w:rsid w:val="00805CF4"/>
    <w:rsid w:val="00831308"/>
    <w:rsid w:val="008A6F5D"/>
    <w:rsid w:val="008F392E"/>
    <w:rsid w:val="00922285"/>
    <w:rsid w:val="00B60220"/>
    <w:rsid w:val="00B83880"/>
    <w:rsid w:val="00BC7ACB"/>
    <w:rsid w:val="00BE179D"/>
    <w:rsid w:val="00CF507D"/>
    <w:rsid w:val="00D10A84"/>
    <w:rsid w:val="00D57EA5"/>
    <w:rsid w:val="00D8305F"/>
    <w:rsid w:val="00EB7585"/>
    <w:rsid w:val="00F8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EB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C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EB7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C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1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6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2014-12-01T17:16:00Z</cp:lastPrinted>
  <dcterms:created xsi:type="dcterms:W3CDTF">2014-11-23T10:20:00Z</dcterms:created>
  <dcterms:modified xsi:type="dcterms:W3CDTF">2014-12-01T17:17:00Z</dcterms:modified>
</cp:coreProperties>
</file>